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1C" w:rsidRPr="0034441C" w:rsidRDefault="0034441C">
      <w:pPr>
        <w:rPr>
          <w:rFonts w:ascii="Times New Roman" w:hAnsi="Times New Roman" w:cs="Times New Roman"/>
          <w:sz w:val="24"/>
          <w:szCs w:val="24"/>
        </w:rPr>
      </w:pPr>
      <w:r w:rsidRPr="0034441C">
        <w:rPr>
          <w:rFonts w:ascii="Times New Roman" w:hAnsi="Times New Roman" w:cs="Times New Roman"/>
          <w:sz w:val="24"/>
          <w:szCs w:val="24"/>
        </w:rPr>
        <w:t>Образование</w:t>
      </w:r>
    </w:p>
    <w:p w:rsidR="0034441C" w:rsidRPr="0034441C" w:rsidRDefault="0034441C">
      <w:pPr>
        <w:rPr>
          <w:rFonts w:ascii="Times New Roman" w:hAnsi="Times New Roman" w:cs="Times New Roman"/>
          <w:sz w:val="24"/>
          <w:szCs w:val="24"/>
        </w:rPr>
      </w:pPr>
      <w:r w:rsidRPr="0034441C">
        <w:rPr>
          <w:rFonts w:ascii="Times New Roman" w:hAnsi="Times New Roman" w:cs="Times New Roman"/>
          <w:sz w:val="24"/>
          <w:szCs w:val="24"/>
        </w:rPr>
        <w:t>О численности воспитанников:</w:t>
      </w:r>
    </w:p>
    <w:p w:rsidR="0034441C" w:rsidRPr="0034441C" w:rsidRDefault="0034441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4441C" w:rsidRPr="0034441C" w:rsidTr="00381BFA">
        <w:tc>
          <w:tcPr>
            <w:tcW w:w="4785" w:type="dxa"/>
          </w:tcPr>
          <w:p w:rsidR="0034441C" w:rsidRPr="0034441C" w:rsidRDefault="0034441C" w:rsidP="00381B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41C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 (в том числе с выделением численности обучающихся, являющихся иностранными гражданами</w:t>
            </w:r>
            <w:proofErr w:type="gramEnd"/>
          </w:p>
        </w:tc>
        <w:tc>
          <w:tcPr>
            <w:tcW w:w="4786" w:type="dxa"/>
          </w:tcPr>
          <w:p w:rsidR="0034441C" w:rsidRPr="0034441C" w:rsidRDefault="0034441C" w:rsidP="00381B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41C">
              <w:rPr>
                <w:rFonts w:ascii="Times New Roman" w:hAnsi="Times New Roman" w:cs="Times New Roman"/>
                <w:sz w:val="24"/>
                <w:szCs w:val="24"/>
              </w:rPr>
              <w:t>На 15.04.2024г. – 13/0 воспитанников</w:t>
            </w:r>
          </w:p>
        </w:tc>
      </w:tr>
      <w:tr w:rsidR="0034441C" w:rsidRPr="0034441C" w:rsidTr="00381BFA">
        <w:tc>
          <w:tcPr>
            <w:tcW w:w="4785" w:type="dxa"/>
          </w:tcPr>
          <w:p w:rsidR="0034441C" w:rsidRPr="0034441C" w:rsidRDefault="0034441C" w:rsidP="00381B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41C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гражданами);</w:t>
            </w:r>
          </w:p>
        </w:tc>
        <w:tc>
          <w:tcPr>
            <w:tcW w:w="4786" w:type="dxa"/>
          </w:tcPr>
          <w:p w:rsidR="0034441C" w:rsidRPr="0034441C" w:rsidRDefault="0034441C" w:rsidP="00381B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41C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34441C" w:rsidRPr="0034441C" w:rsidTr="00381BFA">
        <w:tc>
          <w:tcPr>
            <w:tcW w:w="4785" w:type="dxa"/>
          </w:tcPr>
          <w:p w:rsidR="0034441C" w:rsidRPr="0034441C" w:rsidRDefault="0034441C" w:rsidP="00381B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41C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за счет бюджетных ассигнований бюджета субъектов Российской Федерации (в том числе с выделением численности обучающихся, являющихся иностранными гражданами);</w:t>
            </w:r>
          </w:p>
        </w:tc>
        <w:tc>
          <w:tcPr>
            <w:tcW w:w="4786" w:type="dxa"/>
          </w:tcPr>
          <w:p w:rsidR="0034441C" w:rsidRPr="0034441C" w:rsidRDefault="0034441C" w:rsidP="00381B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41C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34441C" w:rsidRPr="0034441C" w:rsidTr="00381BFA">
        <w:tc>
          <w:tcPr>
            <w:tcW w:w="4785" w:type="dxa"/>
          </w:tcPr>
          <w:p w:rsidR="0034441C" w:rsidRPr="0034441C" w:rsidRDefault="0034441C" w:rsidP="00381B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41C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4786" w:type="dxa"/>
          </w:tcPr>
          <w:p w:rsidR="0034441C" w:rsidRPr="0034441C" w:rsidRDefault="0034441C" w:rsidP="00381B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41C">
              <w:rPr>
                <w:rFonts w:ascii="Times New Roman" w:hAnsi="Times New Roman" w:cs="Times New Roman"/>
                <w:sz w:val="24"/>
                <w:szCs w:val="24"/>
              </w:rPr>
              <w:t>13/0</w:t>
            </w:r>
          </w:p>
        </w:tc>
      </w:tr>
      <w:tr w:rsidR="0034441C" w:rsidRPr="0034441C" w:rsidTr="00381BFA">
        <w:tc>
          <w:tcPr>
            <w:tcW w:w="4785" w:type="dxa"/>
          </w:tcPr>
          <w:p w:rsidR="0034441C" w:rsidRPr="0034441C" w:rsidRDefault="0034441C" w:rsidP="00381B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41C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по договорам об образовании, заключаемых при приеме на обучение за счет физических и (или) юридических лиц (в том числе с выделением численности обучающихся, являющихся иностранными гражданами)</w:t>
            </w:r>
          </w:p>
        </w:tc>
        <w:tc>
          <w:tcPr>
            <w:tcW w:w="4786" w:type="dxa"/>
          </w:tcPr>
          <w:p w:rsidR="0034441C" w:rsidRPr="0034441C" w:rsidRDefault="0034441C" w:rsidP="00381B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41C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34441C" w:rsidRPr="0034441C" w:rsidTr="00381BFA">
        <w:tc>
          <w:tcPr>
            <w:tcW w:w="4785" w:type="dxa"/>
          </w:tcPr>
          <w:p w:rsidR="0034441C" w:rsidRPr="0034441C" w:rsidRDefault="0034441C" w:rsidP="00381B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41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34441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441C">
              <w:rPr>
                <w:rFonts w:ascii="Times New Roman" w:hAnsi="Times New Roman" w:cs="Times New Roman"/>
                <w:sz w:val="24"/>
                <w:szCs w:val="24"/>
              </w:rPr>
              <w:t>, являющихся иностранными гражданами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4786" w:type="dxa"/>
          </w:tcPr>
          <w:p w:rsidR="0034441C" w:rsidRPr="0034441C" w:rsidRDefault="0034441C" w:rsidP="00381B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41C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</w:tbl>
    <w:p w:rsidR="004734D9" w:rsidRDefault="004734D9">
      <w:pPr>
        <w:rPr>
          <w:rFonts w:ascii="Times New Roman" w:hAnsi="Times New Roman" w:cs="Times New Roman"/>
          <w:sz w:val="24"/>
          <w:szCs w:val="24"/>
        </w:rPr>
      </w:pPr>
    </w:p>
    <w:p w:rsidR="0034441C" w:rsidRPr="0034441C" w:rsidRDefault="0034441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44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34441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Обучающиеся, являющиеся иностранными гражданами – отсутствуют в МБДОУ </w:t>
      </w:r>
      <w:proofErr w:type="spellStart"/>
      <w:r w:rsidRPr="0034441C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proofErr w:type="spellEnd"/>
      <w:r w:rsidRPr="0034441C">
        <w:rPr>
          <w:rFonts w:ascii="Times New Roman" w:hAnsi="Times New Roman" w:cs="Times New Roman"/>
          <w:b/>
          <w:sz w:val="28"/>
          <w:szCs w:val="28"/>
          <w:u w:val="single"/>
        </w:rPr>
        <w:t>/с «Журавлик» х. Антонова</w:t>
      </w:r>
      <w:proofErr w:type="gramEnd"/>
    </w:p>
    <w:sectPr w:rsidR="0034441C" w:rsidRPr="0034441C" w:rsidSect="00473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4441C"/>
    <w:rsid w:val="0034441C"/>
    <w:rsid w:val="004734D9"/>
    <w:rsid w:val="007F1A6F"/>
    <w:rsid w:val="008E4FA6"/>
    <w:rsid w:val="00E1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4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2024-05-17T06:53:00Z</dcterms:created>
  <dcterms:modified xsi:type="dcterms:W3CDTF">2024-05-17T06:59:00Z</dcterms:modified>
</cp:coreProperties>
</file>