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3D9" w:rsidRPr="000C33D9" w:rsidRDefault="000C33D9" w:rsidP="000C33D9">
      <w:pPr>
        <w:shd w:val="clear" w:color="auto" w:fill="FFFFFF"/>
        <w:spacing w:before="171" w:after="100" w:afterAutospacing="1"/>
        <w:ind w:firstLine="0"/>
        <w:jc w:val="left"/>
        <w:outlineLvl w:val="0"/>
        <w:rPr>
          <w:rFonts w:ascii="Arial" w:eastAsia="Times New Roman" w:hAnsi="Arial" w:cs="Arial"/>
          <w:color w:val="E95B54"/>
          <w:kern w:val="36"/>
          <w:sz w:val="48"/>
          <w:szCs w:val="48"/>
          <w:lang w:eastAsia="ru-RU"/>
        </w:rPr>
      </w:pPr>
      <w:r w:rsidRPr="000C33D9">
        <w:rPr>
          <w:rFonts w:ascii="Arial" w:eastAsia="Times New Roman" w:hAnsi="Arial" w:cs="Arial"/>
          <w:color w:val="E95B54"/>
          <w:kern w:val="36"/>
          <w:sz w:val="48"/>
          <w:szCs w:val="48"/>
          <w:lang w:eastAsia="ru-RU"/>
        </w:rPr>
        <w:t>Вакантные места для приема (перевода) обучающихся</w:t>
      </w:r>
    </w:p>
    <w:p w:rsidR="000C33D9" w:rsidRPr="000C33D9" w:rsidRDefault="000C33D9" w:rsidP="000C33D9">
      <w:pPr>
        <w:shd w:val="clear" w:color="auto" w:fill="FFFFFF"/>
        <w:ind w:firstLine="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33D9">
        <w:rPr>
          <w:rFonts w:ascii="Times New Roman" w:eastAsia="Times New Roman" w:hAnsi="Times New Roman" w:cs="Times New Roman"/>
          <w:color w:val="000080"/>
          <w:sz w:val="31"/>
          <w:szCs w:val="31"/>
          <w:lang w:eastAsia="ru-RU"/>
        </w:rPr>
        <w:t> </w:t>
      </w:r>
    </w:p>
    <w:p w:rsidR="000C33D9" w:rsidRPr="000C33D9" w:rsidRDefault="000C33D9" w:rsidP="000C33D9">
      <w:pPr>
        <w:shd w:val="clear" w:color="auto" w:fill="FFFFFF"/>
        <w:ind w:firstLine="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33D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2019"/>
        <w:gridCol w:w="1378"/>
        <w:gridCol w:w="1422"/>
        <w:gridCol w:w="1797"/>
        <w:gridCol w:w="1437"/>
      </w:tblGrid>
      <w:tr w:rsidR="000C33D9" w:rsidRPr="000C33D9" w:rsidTr="00B20F3B">
        <w:trPr>
          <w:tblCellSpacing w:w="15" w:type="dxa"/>
          <w:jc w:val="center"/>
        </w:trPr>
        <w:tc>
          <w:tcPr>
            <w:tcW w:w="1347" w:type="dxa"/>
            <w:vAlign w:val="center"/>
            <w:hideMark/>
          </w:tcPr>
          <w:p w:rsidR="000C33D9" w:rsidRPr="000C33D9" w:rsidRDefault="000C33D9" w:rsidP="000C33D9">
            <w:pPr>
              <w:spacing w:before="137" w:after="13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3D9">
              <w:rPr>
                <w:rFonts w:ascii="Times New Roman" w:eastAsia="Times New Roman" w:hAnsi="Times New Roman" w:cs="Times New Roman"/>
                <w:color w:val="800080"/>
                <w:sz w:val="27"/>
                <w:szCs w:val="27"/>
                <w:lang w:eastAsia="ru-RU"/>
              </w:rPr>
              <w:t>По состоянию на:</w:t>
            </w:r>
          </w:p>
        </w:tc>
        <w:tc>
          <w:tcPr>
            <w:tcW w:w="1989" w:type="dxa"/>
            <w:vAlign w:val="center"/>
            <w:hideMark/>
          </w:tcPr>
          <w:p w:rsidR="000C33D9" w:rsidRPr="000C33D9" w:rsidRDefault="000C33D9" w:rsidP="000C33D9">
            <w:pPr>
              <w:spacing w:before="137" w:after="13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3D9">
              <w:rPr>
                <w:rFonts w:ascii="Times New Roman" w:eastAsia="Times New Roman" w:hAnsi="Times New Roman" w:cs="Times New Roman"/>
                <w:color w:val="800080"/>
                <w:sz w:val="27"/>
                <w:szCs w:val="27"/>
                <w:lang w:eastAsia="ru-RU"/>
              </w:rPr>
              <w:t>Возрастная группа</w:t>
            </w:r>
          </w:p>
        </w:tc>
        <w:tc>
          <w:tcPr>
            <w:tcW w:w="1348" w:type="dxa"/>
            <w:vAlign w:val="center"/>
            <w:hideMark/>
          </w:tcPr>
          <w:p w:rsidR="000C33D9" w:rsidRPr="000C33D9" w:rsidRDefault="000C33D9" w:rsidP="000C33D9">
            <w:pPr>
              <w:spacing w:before="137" w:after="13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3D9">
              <w:rPr>
                <w:rFonts w:ascii="Times New Roman" w:eastAsia="Times New Roman" w:hAnsi="Times New Roman" w:cs="Times New Roman"/>
                <w:color w:val="800080"/>
                <w:sz w:val="27"/>
                <w:szCs w:val="27"/>
                <w:lang w:eastAsia="ru-RU"/>
              </w:rPr>
              <w:t>Возрастная категория детей</w:t>
            </w:r>
          </w:p>
        </w:tc>
        <w:tc>
          <w:tcPr>
            <w:tcW w:w="1392" w:type="dxa"/>
            <w:vAlign w:val="center"/>
            <w:hideMark/>
          </w:tcPr>
          <w:p w:rsidR="000C33D9" w:rsidRPr="000C33D9" w:rsidRDefault="000C33D9" w:rsidP="000C33D9">
            <w:pPr>
              <w:spacing w:before="137" w:after="13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3D9">
              <w:rPr>
                <w:rFonts w:ascii="Times New Roman" w:eastAsia="Times New Roman" w:hAnsi="Times New Roman" w:cs="Times New Roman"/>
                <w:color w:val="800080"/>
                <w:sz w:val="27"/>
                <w:szCs w:val="27"/>
                <w:lang w:eastAsia="ru-RU"/>
              </w:rPr>
              <w:t>Количество групп</w:t>
            </w:r>
          </w:p>
        </w:tc>
        <w:tc>
          <w:tcPr>
            <w:tcW w:w="1767" w:type="dxa"/>
            <w:vAlign w:val="center"/>
            <w:hideMark/>
          </w:tcPr>
          <w:p w:rsidR="000C33D9" w:rsidRPr="000C33D9" w:rsidRDefault="000C33D9" w:rsidP="000C33D9">
            <w:pPr>
              <w:spacing w:before="137" w:after="13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3D9">
              <w:rPr>
                <w:rFonts w:ascii="Times New Roman" w:eastAsia="Times New Roman" w:hAnsi="Times New Roman" w:cs="Times New Roman"/>
                <w:color w:val="800080"/>
                <w:sz w:val="27"/>
                <w:szCs w:val="27"/>
                <w:lang w:eastAsia="ru-RU"/>
              </w:rPr>
              <w:t>Количество воспитанников</w:t>
            </w:r>
          </w:p>
        </w:tc>
        <w:tc>
          <w:tcPr>
            <w:tcW w:w="1392" w:type="dxa"/>
            <w:vAlign w:val="center"/>
            <w:hideMark/>
          </w:tcPr>
          <w:p w:rsidR="000C33D9" w:rsidRPr="000C33D9" w:rsidRDefault="000C33D9" w:rsidP="000C33D9">
            <w:pPr>
              <w:spacing w:before="137" w:after="13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3D9">
              <w:rPr>
                <w:rFonts w:ascii="Times New Roman" w:eastAsia="Times New Roman" w:hAnsi="Times New Roman" w:cs="Times New Roman"/>
                <w:color w:val="800080"/>
                <w:sz w:val="27"/>
                <w:szCs w:val="27"/>
                <w:lang w:eastAsia="ru-RU"/>
              </w:rPr>
              <w:t>Количество вакантных мест</w:t>
            </w:r>
          </w:p>
        </w:tc>
      </w:tr>
      <w:tr w:rsidR="000C33D9" w:rsidRPr="000C33D9" w:rsidTr="00B20F3B">
        <w:trPr>
          <w:tblCellSpacing w:w="15" w:type="dxa"/>
          <w:jc w:val="center"/>
        </w:trPr>
        <w:tc>
          <w:tcPr>
            <w:tcW w:w="1347" w:type="dxa"/>
            <w:vAlign w:val="center"/>
            <w:hideMark/>
          </w:tcPr>
          <w:p w:rsidR="000C33D9" w:rsidRPr="00B20F3B" w:rsidRDefault="000C33D9" w:rsidP="000C33D9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B20F3B" w:rsidRPr="00B20F3B">
              <w:rPr>
                <w:rFonts w:ascii="Times New Roman" w:eastAsia="Times New Roman" w:hAnsi="Times New Roman" w:cs="Times New Roman"/>
                <w:lang w:eastAsia="ru-RU"/>
              </w:rPr>
              <w:t>01.09.2024 г.</w:t>
            </w:r>
          </w:p>
        </w:tc>
        <w:tc>
          <w:tcPr>
            <w:tcW w:w="1989" w:type="dxa"/>
            <w:vAlign w:val="center"/>
            <w:hideMark/>
          </w:tcPr>
          <w:p w:rsidR="000C33D9" w:rsidRPr="000C33D9" w:rsidRDefault="00B20F3B" w:rsidP="000C33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разновозрастная</w:t>
            </w:r>
            <w:r w:rsidR="000C33D9" w:rsidRPr="000C33D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48" w:type="dxa"/>
            <w:vAlign w:val="center"/>
            <w:hideMark/>
          </w:tcPr>
          <w:p w:rsidR="000C33D9" w:rsidRPr="000C33D9" w:rsidRDefault="000C33D9" w:rsidP="000C33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3D9">
              <w:rPr>
                <w:rFonts w:ascii="Times New Roman" w:eastAsia="Times New Roman" w:hAnsi="Times New Roman" w:cs="Times New Roman"/>
                <w:color w:val="800080"/>
                <w:sz w:val="27"/>
                <w:szCs w:val="27"/>
                <w:lang w:eastAsia="ru-RU"/>
              </w:rPr>
              <w:t xml:space="preserve"> </w:t>
            </w:r>
            <w:r w:rsidR="00B20F3B" w:rsidRPr="000C33D9">
              <w:rPr>
                <w:rFonts w:ascii="Times New Roman" w:eastAsia="Times New Roman" w:hAnsi="Times New Roman" w:cs="Times New Roman"/>
                <w:color w:val="800080"/>
                <w:sz w:val="27"/>
                <w:szCs w:val="27"/>
                <w:lang w:eastAsia="ru-RU"/>
              </w:rPr>
              <w:t>Д</w:t>
            </w:r>
            <w:r w:rsidRPr="000C33D9">
              <w:rPr>
                <w:rFonts w:ascii="Times New Roman" w:eastAsia="Times New Roman" w:hAnsi="Times New Roman" w:cs="Times New Roman"/>
                <w:color w:val="800080"/>
                <w:sz w:val="27"/>
                <w:szCs w:val="27"/>
                <w:lang w:eastAsia="ru-RU"/>
              </w:rPr>
              <w:t>о</w:t>
            </w:r>
            <w:r w:rsidR="00B20F3B">
              <w:rPr>
                <w:rFonts w:ascii="Times New Roman" w:eastAsia="Times New Roman" w:hAnsi="Times New Roman" w:cs="Times New Roman"/>
                <w:color w:val="800080"/>
                <w:sz w:val="27"/>
                <w:szCs w:val="27"/>
                <w:lang w:eastAsia="ru-RU"/>
              </w:rPr>
              <w:t xml:space="preserve"> </w:t>
            </w:r>
            <w:r w:rsidRPr="000C33D9">
              <w:rPr>
                <w:rFonts w:ascii="Times New Roman" w:eastAsia="Times New Roman" w:hAnsi="Times New Roman" w:cs="Times New Roman"/>
                <w:color w:val="800080"/>
                <w:sz w:val="27"/>
                <w:szCs w:val="27"/>
                <w:lang w:eastAsia="ru-RU"/>
              </w:rPr>
              <w:t>7 лет</w:t>
            </w:r>
          </w:p>
        </w:tc>
        <w:tc>
          <w:tcPr>
            <w:tcW w:w="1392" w:type="dxa"/>
            <w:vAlign w:val="center"/>
            <w:hideMark/>
          </w:tcPr>
          <w:p w:rsidR="000C33D9" w:rsidRPr="000C33D9" w:rsidRDefault="000C33D9" w:rsidP="000C33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3D9">
              <w:rPr>
                <w:rFonts w:ascii="Times New Roman" w:eastAsia="Times New Roman" w:hAnsi="Times New Roman" w:cs="Times New Roman"/>
                <w:color w:val="80008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767" w:type="dxa"/>
            <w:vAlign w:val="center"/>
            <w:hideMark/>
          </w:tcPr>
          <w:p w:rsidR="000C33D9" w:rsidRPr="000C33D9" w:rsidRDefault="000C33D9" w:rsidP="000C33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vAlign w:val="center"/>
            <w:hideMark/>
          </w:tcPr>
          <w:p w:rsidR="000C33D9" w:rsidRPr="000C33D9" w:rsidRDefault="000C33D9" w:rsidP="000C33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20F3B" w:rsidRPr="000C33D9" w:rsidTr="00693596">
        <w:trPr>
          <w:tblCellSpacing w:w="15" w:type="dxa"/>
          <w:jc w:val="center"/>
        </w:trPr>
        <w:tc>
          <w:tcPr>
            <w:tcW w:w="1347" w:type="dxa"/>
            <w:vAlign w:val="center"/>
            <w:hideMark/>
          </w:tcPr>
          <w:p w:rsidR="00B20F3B" w:rsidRPr="000C33D9" w:rsidRDefault="00B20F3B" w:rsidP="000C33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Align w:val="center"/>
            <w:hideMark/>
          </w:tcPr>
          <w:p w:rsidR="00B20F3B" w:rsidRPr="000C33D9" w:rsidRDefault="00B20F3B" w:rsidP="000C33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vAlign w:val="center"/>
            <w:hideMark/>
          </w:tcPr>
          <w:p w:rsidR="00B20F3B" w:rsidRPr="000C33D9" w:rsidRDefault="00B20F3B" w:rsidP="000C33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Align w:val="center"/>
            <w:hideMark/>
          </w:tcPr>
          <w:p w:rsidR="00B20F3B" w:rsidRPr="000C33D9" w:rsidRDefault="00B20F3B" w:rsidP="000C33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vAlign w:val="center"/>
            <w:hideMark/>
          </w:tcPr>
          <w:p w:rsidR="00B20F3B" w:rsidRPr="000C33D9" w:rsidRDefault="00B20F3B" w:rsidP="000C33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Align w:val="center"/>
            <w:hideMark/>
          </w:tcPr>
          <w:p w:rsidR="00B20F3B" w:rsidRPr="000C33D9" w:rsidRDefault="00B20F3B" w:rsidP="000C33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F3B" w:rsidRPr="000C33D9" w:rsidTr="00693596">
        <w:trPr>
          <w:tblCellSpacing w:w="15" w:type="dxa"/>
          <w:jc w:val="center"/>
        </w:trPr>
        <w:tc>
          <w:tcPr>
            <w:tcW w:w="1347" w:type="dxa"/>
            <w:vAlign w:val="center"/>
            <w:hideMark/>
          </w:tcPr>
          <w:p w:rsidR="00B20F3B" w:rsidRPr="000C33D9" w:rsidRDefault="00B20F3B" w:rsidP="000C33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Align w:val="center"/>
            <w:hideMark/>
          </w:tcPr>
          <w:p w:rsidR="00B20F3B" w:rsidRPr="000C33D9" w:rsidRDefault="00B20F3B" w:rsidP="000C33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vAlign w:val="center"/>
            <w:hideMark/>
          </w:tcPr>
          <w:p w:rsidR="00B20F3B" w:rsidRPr="000C33D9" w:rsidRDefault="00B20F3B" w:rsidP="000C33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Align w:val="center"/>
            <w:hideMark/>
          </w:tcPr>
          <w:p w:rsidR="00B20F3B" w:rsidRPr="000C33D9" w:rsidRDefault="00B20F3B" w:rsidP="000C33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vAlign w:val="center"/>
            <w:hideMark/>
          </w:tcPr>
          <w:p w:rsidR="00B20F3B" w:rsidRPr="000C33D9" w:rsidRDefault="00B20F3B" w:rsidP="000C33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Align w:val="center"/>
            <w:hideMark/>
          </w:tcPr>
          <w:p w:rsidR="00B20F3B" w:rsidRPr="000C33D9" w:rsidRDefault="00B20F3B" w:rsidP="000C33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F3B" w:rsidRPr="000C33D9" w:rsidTr="00693596">
        <w:trPr>
          <w:tblCellSpacing w:w="15" w:type="dxa"/>
          <w:jc w:val="center"/>
        </w:trPr>
        <w:tc>
          <w:tcPr>
            <w:tcW w:w="1347" w:type="dxa"/>
            <w:vAlign w:val="center"/>
            <w:hideMark/>
          </w:tcPr>
          <w:p w:rsidR="00B20F3B" w:rsidRPr="000C33D9" w:rsidRDefault="00B20F3B" w:rsidP="000C33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Align w:val="center"/>
            <w:hideMark/>
          </w:tcPr>
          <w:p w:rsidR="00B20F3B" w:rsidRPr="000C33D9" w:rsidRDefault="00B20F3B" w:rsidP="000C33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vAlign w:val="center"/>
            <w:hideMark/>
          </w:tcPr>
          <w:p w:rsidR="00B20F3B" w:rsidRPr="000C33D9" w:rsidRDefault="00B20F3B" w:rsidP="000C33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Align w:val="center"/>
            <w:hideMark/>
          </w:tcPr>
          <w:p w:rsidR="00B20F3B" w:rsidRPr="000C33D9" w:rsidRDefault="00B20F3B" w:rsidP="000C33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vAlign w:val="center"/>
            <w:hideMark/>
          </w:tcPr>
          <w:p w:rsidR="00B20F3B" w:rsidRPr="000C33D9" w:rsidRDefault="00B20F3B" w:rsidP="000C33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Align w:val="center"/>
            <w:hideMark/>
          </w:tcPr>
          <w:p w:rsidR="00B20F3B" w:rsidRPr="000C33D9" w:rsidRDefault="00B20F3B" w:rsidP="000C33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F3B" w:rsidRPr="000C33D9" w:rsidTr="00693596">
        <w:trPr>
          <w:tblCellSpacing w:w="15" w:type="dxa"/>
          <w:jc w:val="center"/>
        </w:trPr>
        <w:tc>
          <w:tcPr>
            <w:tcW w:w="1347" w:type="dxa"/>
            <w:vAlign w:val="center"/>
            <w:hideMark/>
          </w:tcPr>
          <w:p w:rsidR="00B20F3B" w:rsidRPr="000C33D9" w:rsidRDefault="00B20F3B" w:rsidP="000C33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Align w:val="center"/>
            <w:hideMark/>
          </w:tcPr>
          <w:p w:rsidR="00B20F3B" w:rsidRPr="000C33D9" w:rsidRDefault="00B20F3B" w:rsidP="000C33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vAlign w:val="center"/>
            <w:hideMark/>
          </w:tcPr>
          <w:p w:rsidR="00B20F3B" w:rsidRPr="000C33D9" w:rsidRDefault="00B20F3B" w:rsidP="000C33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Align w:val="center"/>
            <w:hideMark/>
          </w:tcPr>
          <w:p w:rsidR="00B20F3B" w:rsidRPr="000C33D9" w:rsidRDefault="00B20F3B" w:rsidP="000C33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vAlign w:val="center"/>
            <w:hideMark/>
          </w:tcPr>
          <w:p w:rsidR="00B20F3B" w:rsidRPr="000C33D9" w:rsidRDefault="00B20F3B" w:rsidP="000C33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Align w:val="center"/>
            <w:hideMark/>
          </w:tcPr>
          <w:p w:rsidR="00B20F3B" w:rsidRPr="000C33D9" w:rsidRDefault="00B20F3B" w:rsidP="000C33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F3B" w:rsidRPr="000C33D9" w:rsidTr="00693596">
        <w:trPr>
          <w:tblCellSpacing w:w="15" w:type="dxa"/>
          <w:jc w:val="center"/>
        </w:trPr>
        <w:tc>
          <w:tcPr>
            <w:tcW w:w="1347" w:type="dxa"/>
            <w:vAlign w:val="center"/>
            <w:hideMark/>
          </w:tcPr>
          <w:p w:rsidR="00B20F3B" w:rsidRPr="000C33D9" w:rsidRDefault="00B20F3B" w:rsidP="000C33D9">
            <w:pPr>
              <w:spacing w:before="137" w:after="13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Align w:val="center"/>
            <w:hideMark/>
          </w:tcPr>
          <w:p w:rsidR="00B20F3B" w:rsidRPr="000C33D9" w:rsidRDefault="00B20F3B" w:rsidP="000C33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vAlign w:val="center"/>
            <w:hideMark/>
          </w:tcPr>
          <w:p w:rsidR="00B20F3B" w:rsidRPr="000C33D9" w:rsidRDefault="00B20F3B" w:rsidP="000C33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Align w:val="center"/>
            <w:hideMark/>
          </w:tcPr>
          <w:p w:rsidR="00B20F3B" w:rsidRPr="000C33D9" w:rsidRDefault="00B20F3B" w:rsidP="000C33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vAlign w:val="center"/>
            <w:hideMark/>
          </w:tcPr>
          <w:p w:rsidR="00B20F3B" w:rsidRPr="000C33D9" w:rsidRDefault="00B20F3B" w:rsidP="000C33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Align w:val="center"/>
            <w:hideMark/>
          </w:tcPr>
          <w:p w:rsidR="00B20F3B" w:rsidRPr="000C33D9" w:rsidRDefault="00B20F3B" w:rsidP="000C33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F3B" w:rsidRPr="000C33D9" w:rsidTr="00693596">
        <w:trPr>
          <w:tblCellSpacing w:w="15" w:type="dxa"/>
          <w:jc w:val="center"/>
        </w:trPr>
        <w:tc>
          <w:tcPr>
            <w:tcW w:w="1347" w:type="dxa"/>
            <w:vAlign w:val="center"/>
            <w:hideMark/>
          </w:tcPr>
          <w:p w:rsidR="00B20F3B" w:rsidRPr="000C33D9" w:rsidRDefault="00B20F3B" w:rsidP="000C33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Align w:val="center"/>
            <w:hideMark/>
          </w:tcPr>
          <w:p w:rsidR="00B20F3B" w:rsidRPr="000C33D9" w:rsidRDefault="00B20F3B" w:rsidP="000C33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vAlign w:val="center"/>
            <w:hideMark/>
          </w:tcPr>
          <w:p w:rsidR="00B20F3B" w:rsidRPr="000C33D9" w:rsidRDefault="00B20F3B" w:rsidP="000C33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Align w:val="center"/>
            <w:hideMark/>
          </w:tcPr>
          <w:p w:rsidR="00B20F3B" w:rsidRPr="000C33D9" w:rsidRDefault="00B20F3B" w:rsidP="000C33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vAlign w:val="center"/>
            <w:hideMark/>
          </w:tcPr>
          <w:p w:rsidR="00B20F3B" w:rsidRPr="000C33D9" w:rsidRDefault="00B20F3B" w:rsidP="000C33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Align w:val="center"/>
            <w:hideMark/>
          </w:tcPr>
          <w:p w:rsidR="00B20F3B" w:rsidRPr="000C33D9" w:rsidRDefault="00B20F3B" w:rsidP="000C33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F3B" w:rsidRPr="000C33D9" w:rsidTr="00693596">
        <w:trPr>
          <w:tblCellSpacing w:w="15" w:type="dxa"/>
          <w:jc w:val="center"/>
        </w:trPr>
        <w:tc>
          <w:tcPr>
            <w:tcW w:w="1347" w:type="dxa"/>
            <w:vAlign w:val="center"/>
            <w:hideMark/>
          </w:tcPr>
          <w:p w:rsidR="00B20F3B" w:rsidRPr="000C33D9" w:rsidRDefault="00B20F3B" w:rsidP="000C33D9">
            <w:pPr>
              <w:spacing w:before="137" w:after="13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01.08.2024 г. </w:t>
            </w:r>
          </w:p>
        </w:tc>
        <w:tc>
          <w:tcPr>
            <w:tcW w:w="1989" w:type="dxa"/>
            <w:vAlign w:val="center"/>
            <w:hideMark/>
          </w:tcPr>
          <w:p w:rsidR="00B20F3B" w:rsidRPr="000C33D9" w:rsidRDefault="00B20F3B" w:rsidP="000C33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348" w:type="dxa"/>
            <w:vAlign w:val="center"/>
            <w:hideMark/>
          </w:tcPr>
          <w:p w:rsidR="00B20F3B" w:rsidRPr="000C33D9" w:rsidRDefault="00B20F3B" w:rsidP="000C33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7 лет</w:t>
            </w:r>
          </w:p>
        </w:tc>
        <w:tc>
          <w:tcPr>
            <w:tcW w:w="1392" w:type="dxa"/>
            <w:vAlign w:val="center"/>
            <w:hideMark/>
          </w:tcPr>
          <w:p w:rsidR="00B20F3B" w:rsidRPr="000C33D9" w:rsidRDefault="00B20F3B" w:rsidP="000C33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7" w:type="dxa"/>
            <w:vAlign w:val="center"/>
            <w:hideMark/>
          </w:tcPr>
          <w:p w:rsidR="00B20F3B" w:rsidRPr="000C33D9" w:rsidRDefault="00B20F3B" w:rsidP="000C33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2" w:type="dxa"/>
            <w:vAlign w:val="center"/>
            <w:hideMark/>
          </w:tcPr>
          <w:p w:rsidR="00B20F3B" w:rsidRPr="000C33D9" w:rsidRDefault="00B20F3B" w:rsidP="000C33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20F3B" w:rsidRPr="00B20F3B" w:rsidTr="00693596">
        <w:trPr>
          <w:tblCellSpacing w:w="15" w:type="dxa"/>
          <w:jc w:val="center"/>
        </w:trPr>
        <w:tc>
          <w:tcPr>
            <w:tcW w:w="1347" w:type="dxa"/>
            <w:vAlign w:val="center"/>
            <w:hideMark/>
          </w:tcPr>
          <w:p w:rsidR="00B20F3B" w:rsidRPr="00B20F3B" w:rsidRDefault="00B20F3B" w:rsidP="000C33D9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vAlign w:val="center"/>
            <w:hideMark/>
          </w:tcPr>
          <w:p w:rsidR="00B20F3B" w:rsidRPr="00B20F3B" w:rsidRDefault="00B20F3B" w:rsidP="000C33D9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vAlign w:val="center"/>
            <w:hideMark/>
          </w:tcPr>
          <w:p w:rsidR="00B20F3B" w:rsidRPr="00B20F3B" w:rsidRDefault="00B20F3B" w:rsidP="000C33D9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dxa"/>
            <w:vAlign w:val="center"/>
            <w:hideMark/>
          </w:tcPr>
          <w:p w:rsidR="00B20F3B" w:rsidRPr="00B20F3B" w:rsidRDefault="00B20F3B" w:rsidP="000C33D9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vAlign w:val="center"/>
            <w:hideMark/>
          </w:tcPr>
          <w:p w:rsidR="00B20F3B" w:rsidRPr="00B20F3B" w:rsidRDefault="00B20F3B" w:rsidP="000C33D9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dxa"/>
            <w:vAlign w:val="center"/>
            <w:hideMark/>
          </w:tcPr>
          <w:p w:rsidR="00B20F3B" w:rsidRPr="00B20F3B" w:rsidRDefault="00B20F3B" w:rsidP="000C33D9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20F3B" w:rsidRPr="00B20F3B" w:rsidRDefault="00B20F3B" w:rsidP="000C33D9">
      <w:pPr>
        <w:shd w:val="clear" w:color="auto" w:fill="FFFFFF"/>
        <w:spacing w:before="137" w:after="137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01.07</w:t>
      </w:r>
      <w:r w:rsidRPr="00B20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.2024 г. разновозрастная</w:t>
      </w:r>
      <w:r w:rsidR="000C33D9" w:rsidRPr="00B20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0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B20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7 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1     </w:t>
      </w:r>
      <w:r w:rsidRPr="00B20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14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B20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9</w:t>
      </w:r>
    </w:p>
    <w:p w:rsidR="00B20F3B" w:rsidRPr="00B20F3B" w:rsidRDefault="00B20F3B" w:rsidP="000C33D9">
      <w:pPr>
        <w:shd w:val="clear" w:color="auto" w:fill="FFFFFF"/>
        <w:spacing w:before="137" w:after="137"/>
        <w:ind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01.06.2024 г. разновозраст</w:t>
      </w:r>
      <w:r w:rsidRPr="00B20F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</w:t>
      </w:r>
      <w:r w:rsidRPr="00B20F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B20F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0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лет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20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B20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B20F3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B20F3B" w:rsidRPr="00B20F3B" w:rsidRDefault="00AF7AA6" w:rsidP="000C33D9">
      <w:pPr>
        <w:shd w:val="clear" w:color="auto" w:fill="FFFFFF"/>
        <w:spacing w:before="137" w:after="137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01.05</w:t>
      </w:r>
      <w:r w:rsidR="00B20F3B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г. разновозра</w:t>
      </w:r>
      <w:r w:rsidR="00B20F3B" w:rsidRPr="00B20F3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20F3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20F3B" w:rsidRPr="00B20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ная </w:t>
      </w:r>
      <w:r w:rsidR="00B20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20F3B" w:rsidRPr="00B20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7 лет </w:t>
      </w:r>
      <w:r w:rsidR="00B20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20F3B" w:rsidRPr="00B20F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20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B20F3B" w:rsidRPr="00B20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</w:t>
      </w:r>
      <w:r w:rsidR="00B20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10</w:t>
      </w:r>
    </w:p>
    <w:p w:rsidR="00AF7AA6" w:rsidRPr="00B20F3B" w:rsidRDefault="00AF7AA6" w:rsidP="00AF7AA6">
      <w:pPr>
        <w:shd w:val="clear" w:color="auto" w:fill="FFFFFF"/>
        <w:spacing w:before="137" w:after="137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01.04.2024 г. разновозра</w:t>
      </w:r>
      <w:r w:rsidRPr="00B20F3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20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20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7 лет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20F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12                     11</w:t>
      </w:r>
    </w:p>
    <w:p w:rsidR="00AF7AA6" w:rsidRPr="00B20F3B" w:rsidRDefault="00AF7AA6" w:rsidP="00AF7AA6">
      <w:pPr>
        <w:shd w:val="clear" w:color="auto" w:fill="FFFFFF"/>
        <w:spacing w:before="137" w:after="137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01.03.2024 г. разновозра</w:t>
      </w:r>
      <w:r w:rsidRPr="00B20F3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20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20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7 лет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20F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12                     11</w:t>
      </w:r>
    </w:p>
    <w:p w:rsidR="00AF7AA6" w:rsidRPr="00B20F3B" w:rsidRDefault="00AF7AA6" w:rsidP="00AF7AA6">
      <w:pPr>
        <w:shd w:val="clear" w:color="auto" w:fill="FFFFFF"/>
        <w:spacing w:before="137" w:after="137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01.02.2024 г. разновозра</w:t>
      </w:r>
      <w:r w:rsidRPr="00B20F3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20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20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7 лет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20F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12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</w:p>
    <w:p w:rsidR="00AF7AA6" w:rsidRPr="00B20F3B" w:rsidRDefault="00AF7AA6" w:rsidP="00AF7AA6">
      <w:pPr>
        <w:shd w:val="clear" w:color="auto" w:fill="FFFFFF"/>
        <w:spacing w:before="137" w:after="137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01.01.2024 г. разновозра</w:t>
      </w:r>
      <w:r w:rsidRPr="00B20F3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20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20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7 лет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20F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12                     11</w:t>
      </w:r>
    </w:p>
    <w:p w:rsidR="00AF7AA6" w:rsidRDefault="00AF7AA6" w:rsidP="000C33D9">
      <w:pPr>
        <w:shd w:val="clear" w:color="auto" w:fill="FFFFFF"/>
        <w:spacing w:before="137" w:after="137"/>
        <w:ind w:firstLine="0"/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</w:pPr>
    </w:p>
    <w:p w:rsidR="000C33D9" w:rsidRPr="000C33D9" w:rsidRDefault="000C33D9" w:rsidP="000C33D9">
      <w:pPr>
        <w:shd w:val="clear" w:color="auto" w:fill="FFFFFF"/>
        <w:spacing w:before="137" w:after="137"/>
        <w:ind w:firstLine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33D9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 xml:space="preserve">Федеральное законодательство в сфере образования 17.07.2023не относит к компетенции образовательной организации, реализующей программы дошкольного образования, комплектование контингента. В соответствии со ст. 9 Федерального закона от 29.12.2012 № 273-ФЗ «Об образовании в Российской Федерации» учет детей, подлежащих обучению по образовательным программам дошкольного образования, закрепление муниципальных образовательных организаций за конкретными территориями муниципального района, относится к полномочиям органов местного самоуправления муниципального </w:t>
      </w:r>
      <w:r w:rsidR="00EE1FD3" w:rsidRPr="000C33D9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>района в</w:t>
      </w:r>
      <w:r w:rsidRPr="000C33D9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 xml:space="preserve"> сфере образования.</w:t>
      </w:r>
    </w:p>
    <w:p w:rsidR="000C33D9" w:rsidRPr="000C33D9" w:rsidRDefault="00B20F3B" w:rsidP="000C33D9">
      <w:pPr>
        <w:shd w:val="clear" w:color="auto" w:fill="FFFFFF"/>
        <w:spacing w:before="137" w:after="137"/>
        <w:ind w:firstLine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 xml:space="preserve">   </w:t>
      </w:r>
      <w:r w:rsidR="000C33D9" w:rsidRPr="000C33D9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>Учет детей, нуждающихся в предоставлении места в образовательной организации, реализующей  образовательную программу дошкольного образования – это государственная (муниципальная) услуга регистрации детей, нуждающихся в предоставлении места в учреждении, на едином общедоступном портале, специально созданном в сети Интернет.</w:t>
      </w:r>
    </w:p>
    <w:p w:rsidR="000C33D9" w:rsidRPr="000C33D9" w:rsidRDefault="000C33D9" w:rsidP="000C33D9">
      <w:pPr>
        <w:shd w:val="clear" w:color="auto" w:fill="FFFFFF"/>
        <w:ind w:firstLine="0"/>
        <w:jc w:val="lef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33D9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> </w:t>
      </w:r>
    </w:p>
    <w:p w:rsidR="004734D9" w:rsidRDefault="000C33D9" w:rsidP="00EE1FD3">
      <w:pPr>
        <w:shd w:val="clear" w:color="auto" w:fill="FFFFFF"/>
        <w:spacing w:before="100" w:beforeAutospacing="1" w:after="100" w:afterAutospacing="1"/>
        <w:ind w:firstLine="0"/>
        <w:jc w:val="left"/>
        <w:outlineLvl w:val="1"/>
      </w:pPr>
      <w:r w:rsidRPr="000C33D9">
        <w:rPr>
          <w:rFonts w:ascii="Arial" w:eastAsia="Times New Roman" w:hAnsi="Arial" w:cs="Arial"/>
          <w:color w:val="4E8F5E"/>
          <w:sz w:val="45"/>
          <w:szCs w:val="45"/>
          <w:lang w:eastAsia="ru-RU"/>
        </w:rPr>
        <w:t> </w:t>
      </w:r>
    </w:p>
    <w:sectPr w:rsidR="004734D9" w:rsidSect="00473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33D9"/>
    <w:rsid w:val="000C33D9"/>
    <w:rsid w:val="000D0082"/>
    <w:rsid w:val="004734D9"/>
    <w:rsid w:val="00502730"/>
    <w:rsid w:val="007F1A6F"/>
    <w:rsid w:val="00AF7AA6"/>
    <w:rsid w:val="00B20F3B"/>
    <w:rsid w:val="00E177CD"/>
    <w:rsid w:val="00EE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B9C4E-A55A-4B8F-9F98-39BE8A6A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4D9"/>
  </w:style>
  <w:style w:type="paragraph" w:styleId="1">
    <w:name w:val="heading 1"/>
    <w:basedOn w:val="a"/>
    <w:link w:val="10"/>
    <w:uiPriority w:val="9"/>
    <w:qFormat/>
    <w:rsid w:val="000C33D9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C33D9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3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33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voice">
    <w:name w:val="voice"/>
    <w:basedOn w:val="a"/>
    <w:rsid w:val="000C33D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0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Tatiana Savinova</cp:lastModifiedBy>
  <cp:revision>4</cp:revision>
  <dcterms:created xsi:type="dcterms:W3CDTF">2024-08-19T11:19:00Z</dcterms:created>
  <dcterms:modified xsi:type="dcterms:W3CDTF">2024-09-03T04:42:00Z</dcterms:modified>
</cp:coreProperties>
</file>